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91" w:rsidRPr="00CA4BE7" w:rsidRDefault="003278EB" w:rsidP="00D87FD3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noProof/>
          <w:sz w:val="26"/>
          <w:szCs w:val="26"/>
          <w:lang w:val="en-CA"/>
        </w:rPr>
        <w:drawing>
          <wp:inline distT="0" distB="0" distL="0" distR="0">
            <wp:extent cx="704850" cy="704850"/>
            <wp:effectExtent l="0" t="0" r="0" b="0"/>
            <wp:docPr id="1" name="Picture 1" descr="Morrow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row Coun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 xml:space="preserve"> </w:t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ab/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ab/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ab/>
      </w:r>
      <w:r w:rsidR="00D87FD3" w:rsidRPr="00CA4BE7">
        <w:rPr>
          <w:rFonts w:ascii="Calibri Light" w:hAnsi="Calibri Light" w:cs="Calibri Light"/>
          <w:b/>
          <w:sz w:val="26"/>
          <w:szCs w:val="26"/>
          <w:lang w:val="en-CA"/>
        </w:rPr>
        <w:t>MORROW COUNTY</w:t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 xml:space="preserve"> </w:t>
      </w:r>
      <w:r w:rsidR="00845A91" w:rsidRPr="00CA4BE7">
        <w:rPr>
          <w:rFonts w:ascii="Calibri Light" w:hAnsi="Calibri Light" w:cs="Calibri Light"/>
          <w:sz w:val="26"/>
          <w:szCs w:val="26"/>
          <w:lang w:val="en-CA"/>
        </w:rPr>
        <w:fldChar w:fldCharType="begin"/>
      </w:r>
      <w:r w:rsidR="00845A91" w:rsidRPr="00CA4BE7">
        <w:rPr>
          <w:rFonts w:ascii="Calibri Light" w:hAnsi="Calibri Light" w:cs="Calibri Light"/>
          <w:sz w:val="26"/>
          <w:szCs w:val="26"/>
          <w:lang w:val="en-CA"/>
        </w:rPr>
        <w:instrText xml:space="preserve"> SEQ CHAPTER \h \r 1</w:instrText>
      </w:r>
      <w:r w:rsidR="00845A91" w:rsidRPr="00CA4BE7">
        <w:rPr>
          <w:rFonts w:ascii="Calibri Light" w:hAnsi="Calibri Light" w:cs="Calibri Light"/>
          <w:sz w:val="26"/>
          <w:szCs w:val="26"/>
          <w:lang w:val="en-CA"/>
        </w:rPr>
        <w:fldChar w:fldCharType="end"/>
      </w:r>
      <w:r w:rsidR="00845A91" w:rsidRPr="00CA4BE7">
        <w:rPr>
          <w:rFonts w:ascii="Calibri Light" w:hAnsi="Calibri Light" w:cs="Calibri Light"/>
          <w:b/>
          <w:bCs/>
          <w:sz w:val="26"/>
          <w:szCs w:val="26"/>
        </w:rPr>
        <w:t>JOB DESCRIPTION</w:t>
      </w:r>
    </w:p>
    <w:p w:rsidR="00D87FD3" w:rsidRPr="00CA4BE7" w:rsidRDefault="00D87FD3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Date Prepared:</w:t>
      </w:r>
      <w:r w:rsidR="00B51CE8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r w:rsidR="00B51CE8" w:rsidRPr="00B51CE8">
        <w:rPr>
          <w:rFonts w:ascii="Calibri Light" w:hAnsi="Calibri Light" w:cs="Calibri Light"/>
          <w:bCs/>
          <w:sz w:val="26"/>
          <w:szCs w:val="26"/>
        </w:rPr>
        <w:t>2005, 2019, 2020, March 2021</w:t>
      </w:r>
      <w:r w:rsidR="0053373B" w:rsidRPr="00B51CE8">
        <w:rPr>
          <w:rFonts w:ascii="Calibri Light" w:hAnsi="Calibri Light" w:cs="Calibri Light"/>
          <w:sz w:val="26"/>
          <w:szCs w:val="26"/>
        </w:rPr>
        <w:tab/>
      </w:r>
    </w:p>
    <w:p w:rsidR="00570EC4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Position Title:</w:t>
      </w:r>
      <w:r w:rsidR="00F93246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B51CE8">
        <w:rPr>
          <w:rFonts w:ascii="Calibri Light" w:hAnsi="Calibri Light" w:cs="Calibri Light"/>
          <w:sz w:val="26"/>
          <w:szCs w:val="26"/>
        </w:rPr>
        <w:t>Traffic Control Flagger</w:t>
      </w:r>
    </w:p>
    <w:p w:rsidR="00845A91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Department:</w:t>
      </w:r>
      <w:r w:rsidR="00F93246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B51CE8">
        <w:rPr>
          <w:rFonts w:ascii="Calibri Light" w:hAnsi="Calibri Light" w:cs="Calibri Light"/>
          <w:sz w:val="26"/>
          <w:szCs w:val="26"/>
        </w:rPr>
        <w:t>Public Works</w:t>
      </w:r>
    </w:p>
    <w:p w:rsidR="00845A91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Supervisor: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B51CE8">
        <w:rPr>
          <w:rFonts w:ascii="Calibri Light" w:hAnsi="Calibri Light" w:cs="Calibri Light"/>
          <w:sz w:val="26"/>
          <w:szCs w:val="26"/>
        </w:rPr>
        <w:t>Assistant Road Master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 xml:space="preserve">Position </w:t>
      </w:r>
      <w:r w:rsidR="00782BE8" w:rsidRPr="00CA4BE7">
        <w:rPr>
          <w:rFonts w:ascii="Calibri Light" w:hAnsi="Calibri Light" w:cs="Calibri Light"/>
          <w:b/>
          <w:bCs/>
          <w:sz w:val="26"/>
          <w:szCs w:val="26"/>
        </w:rPr>
        <w:t>Summary</w:t>
      </w:r>
      <w:r w:rsidRPr="00CA4BE7">
        <w:rPr>
          <w:rFonts w:ascii="Calibri Light" w:hAnsi="Calibri Light" w:cs="Calibri Light"/>
          <w:b/>
          <w:bCs/>
          <w:sz w:val="26"/>
          <w:szCs w:val="26"/>
        </w:rPr>
        <w:t>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B51CE8" w:rsidRPr="00B51CE8">
        <w:rPr>
          <w:rFonts w:ascii="Calibri Light" w:hAnsi="Calibri Light" w:cs="Calibri Light"/>
          <w:sz w:val="26"/>
          <w:szCs w:val="26"/>
        </w:rPr>
        <w:t xml:space="preserve">A temporary position held within the Road Maintenance Department of Morrow County.  Under the supervision of the Assistant </w:t>
      </w:r>
      <w:r w:rsidR="00B51CE8">
        <w:rPr>
          <w:rFonts w:ascii="Calibri Light" w:hAnsi="Calibri Light" w:cs="Calibri Light"/>
          <w:sz w:val="26"/>
          <w:szCs w:val="26"/>
        </w:rPr>
        <w:t>Road Master</w:t>
      </w:r>
      <w:r w:rsidR="00B51CE8" w:rsidRPr="00B51CE8">
        <w:rPr>
          <w:rFonts w:ascii="Calibri Light" w:hAnsi="Calibri Light" w:cs="Calibri Light"/>
          <w:sz w:val="26"/>
          <w:szCs w:val="26"/>
        </w:rPr>
        <w:t>, sets up and assists all traffic control and work zones for each department within Morrow County. Responsible for the intersection and verification of traffic control as per Traffic Control Training.</w:t>
      </w:r>
      <w:r w:rsidR="00B51CE8">
        <w:rPr>
          <w:rFonts w:ascii="Calibri Light" w:hAnsi="Calibri Light" w:cs="Calibri Light"/>
          <w:sz w:val="26"/>
          <w:szCs w:val="26"/>
        </w:rPr>
        <w:t xml:space="preserve"> Performs other duties including but not limited to pothole patching, cleaning equipment and vehicles, sweeping and shoveling, etc.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D87FD3" w:rsidP="00845A91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Supervisory Responsibilities</w:t>
      </w:r>
      <w:r w:rsidR="00845A91" w:rsidRPr="00CA4BE7">
        <w:rPr>
          <w:rFonts w:ascii="Calibri Light" w:hAnsi="Calibri Light" w:cs="Calibri Light"/>
          <w:b/>
          <w:bCs/>
          <w:sz w:val="26"/>
          <w:szCs w:val="26"/>
        </w:rPr>
        <w:t>:</w:t>
      </w:r>
      <w:r w:rsidR="00845A91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B51CE8">
        <w:rPr>
          <w:rFonts w:ascii="Calibri Light" w:hAnsi="Calibri Light" w:cs="Calibri Light"/>
          <w:sz w:val="26"/>
          <w:szCs w:val="26"/>
        </w:rPr>
        <w:t>None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Qualifications: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  <w:sectPr w:rsidR="00845A91" w:rsidRPr="00CA4BE7" w:rsidSect="00845A91">
          <w:footerReference w:type="default" r:id="rId9"/>
          <w:pgSz w:w="12240" w:h="15840"/>
          <w:pgMar w:top="1440" w:right="1440" w:bottom="1440" w:left="1440" w:header="1440" w:footer="1440" w:gutter="0"/>
          <w:cols w:space="720"/>
        </w:sectPr>
      </w:pPr>
    </w:p>
    <w:p w:rsidR="001D5E1A" w:rsidRDefault="00845A91" w:rsidP="00782BE8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>Education</w:t>
      </w:r>
      <w:r w:rsidR="00782BE8" w:rsidRPr="00CA4BE7">
        <w:rPr>
          <w:rFonts w:ascii="Calibri Light" w:hAnsi="Calibri Light" w:cs="Calibri Light"/>
          <w:sz w:val="26"/>
          <w:szCs w:val="26"/>
        </w:rPr>
        <w:t>:</w:t>
      </w:r>
      <w:r w:rsidR="006D61E6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B51CE8">
        <w:rPr>
          <w:rFonts w:ascii="Calibri Light" w:hAnsi="Calibri Light" w:cs="Calibri Light"/>
          <w:sz w:val="26"/>
          <w:szCs w:val="26"/>
        </w:rPr>
        <w:t>High School diploma or equivalent; 18 years of age or older</w:t>
      </w:r>
    </w:p>
    <w:p w:rsidR="00B51CE8" w:rsidRDefault="00B51CE8" w:rsidP="00782BE8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Required to possess or obtain the certification from traffic control training course</w:t>
      </w:r>
    </w:p>
    <w:p w:rsidR="00923982" w:rsidRPr="00B51CE8" w:rsidRDefault="00B51CE8" w:rsidP="00B51CE8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Most possess a valid Oregon Driver’s License</w:t>
      </w:r>
    </w:p>
    <w:p w:rsidR="00820DEA" w:rsidRPr="00CA4BE7" w:rsidRDefault="00FF05DB" w:rsidP="00923982">
      <w:pPr>
        <w:pStyle w:val="Level1"/>
        <w:tabs>
          <w:tab w:val="left" w:pos="720"/>
        </w:tabs>
        <w:ind w:left="0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 xml:space="preserve"> </w:t>
      </w:r>
    </w:p>
    <w:p w:rsidR="00820DEA" w:rsidRPr="00CA4BE7" w:rsidRDefault="00820DEA" w:rsidP="00820DEA">
      <w:pPr>
        <w:pStyle w:val="Level1"/>
        <w:tabs>
          <w:tab w:val="left" w:pos="720"/>
        </w:tabs>
        <w:ind w:left="0"/>
        <w:rPr>
          <w:rFonts w:ascii="Calibri Light" w:hAnsi="Calibri Light" w:cs="Calibri Light"/>
          <w:b/>
          <w:sz w:val="26"/>
          <w:szCs w:val="26"/>
        </w:rPr>
      </w:pPr>
      <w:r w:rsidRPr="00CA4BE7">
        <w:rPr>
          <w:rFonts w:ascii="Calibri Light" w:hAnsi="Calibri Light" w:cs="Calibri Light"/>
          <w:b/>
          <w:sz w:val="26"/>
          <w:szCs w:val="26"/>
        </w:rPr>
        <w:t>Skills/Abilities:</w:t>
      </w:r>
    </w:p>
    <w:p w:rsidR="00923982" w:rsidRDefault="00845A91" w:rsidP="00923982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>Equipment used</w:t>
      </w:r>
      <w:r w:rsidR="00782BE8" w:rsidRPr="00CA4BE7">
        <w:rPr>
          <w:rFonts w:ascii="Calibri Light" w:hAnsi="Calibri Light" w:cs="Calibri Light"/>
          <w:sz w:val="26"/>
          <w:szCs w:val="26"/>
        </w:rPr>
        <w:t>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4B6637">
        <w:rPr>
          <w:rFonts w:ascii="Calibri Light" w:hAnsi="Calibri Light" w:cs="Calibri Light"/>
          <w:sz w:val="26"/>
          <w:szCs w:val="26"/>
        </w:rPr>
        <w:t xml:space="preserve">Automobile, radios, </w:t>
      </w:r>
      <w:r w:rsidRPr="00CA4BE7">
        <w:rPr>
          <w:rFonts w:ascii="Calibri Light" w:hAnsi="Calibri Light" w:cs="Calibri Light"/>
          <w:sz w:val="26"/>
          <w:szCs w:val="26"/>
        </w:rPr>
        <w:t>and other office equipment</w:t>
      </w:r>
      <w:r w:rsidR="00635031" w:rsidRPr="00CA4BE7">
        <w:rPr>
          <w:rFonts w:ascii="Calibri Light" w:hAnsi="Calibri Light" w:cs="Calibri Light"/>
          <w:sz w:val="26"/>
          <w:szCs w:val="26"/>
        </w:rPr>
        <w:t>.</w:t>
      </w:r>
    </w:p>
    <w:p w:rsidR="004B6637" w:rsidRPr="004B6637" w:rsidRDefault="004B6637" w:rsidP="004B6637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4B6637">
        <w:rPr>
          <w:rFonts w:ascii="Calibri Light" w:hAnsi="Calibri Light" w:cs="Calibri Light"/>
          <w:sz w:val="26"/>
          <w:szCs w:val="26"/>
        </w:rPr>
        <w:t>Knowledge, ability and skill to identify problem, solve with respect to a wide variety of traffic situations.</w:t>
      </w:r>
    </w:p>
    <w:p w:rsidR="004B6637" w:rsidRPr="004B6637" w:rsidRDefault="004B6637" w:rsidP="004B6637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4B6637">
        <w:rPr>
          <w:rFonts w:ascii="Calibri Light" w:hAnsi="Calibri Light" w:cs="Calibri Light"/>
          <w:sz w:val="26"/>
          <w:szCs w:val="26"/>
        </w:rPr>
        <w:t>Ability to learn safety rules and regulations, and safety standards in traffic environments.</w:t>
      </w:r>
    </w:p>
    <w:p w:rsidR="004B6637" w:rsidRPr="004B6637" w:rsidRDefault="004B6637" w:rsidP="004B6637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4B6637">
        <w:rPr>
          <w:rFonts w:ascii="Calibri Light" w:hAnsi="Calibri Light" w:cs="Calibri Light"/>
          <w:sz w:val="26"/>
          <w:szCs w:val="26"/>
        </w:rPr>
        <w:t>Ability to respond to emergency "call outs" at any time of day or night.</w:t>
      </w:r>
    </w:p>
    <w:p w:rsidR="004B6637" w:rsidRPr="004B6637" w:rsidRDefault="004B6637" w:rsidP="004B6637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4B6637">
        <w:rPr>
          <w:rFonts w:ascii="Calibri Light" w:hAnsi="Calibri Light" w:cs="Calibri Light"/>
          <w:sz w:val="26"/>
          <w:szCs w:val="26"/>
        </w:rPr>
        <w:t>Ability to meet and greet the public in a courteous, polite and professional manner.</w:t>
      </w:r>
    </w:p>
    <w:p w:rsidR="004B6637" w:rsidRPr="004B6637" w:rsidRDefault="004B6637" w:rsidP="004B6637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4B6637">
        <w:rPr>
          <w:rFonts w:ascii="Calibri Light" w:hAnsi="Calibri Light" w:cs="Calibri Light"/>
          <w:sz w:val="26"/>
          <w:szCs w:val="26"/>
        </w:rPr>
        <w:t>Ability to learn and implement co</w:t>
      </w:r>
      <w:bookmarkStart w:id="0" w:name="_GoBack"/>
      <w:bookmarkEnd w:id="0"/>
      <w:r w:rsidRPr="004B6637">
        <w:rPr>
          <w:rFonts w:ascii="Calibri Light" w:hAnsi="Calibri Light" w:cs="Calibri Light"/>
          <w:sz w:val="26"/>
          <w:szCs w:val="26"/>
        </w:rPr>
        <w:t>unty procedures, regulations and requirements.</w:t>
      </w:r>
    </w:p>
    <w:p w:rsidR="004B6637" w:rsidRPr="004B6637" w:rsidRDefault="004B6637" w:rsidP="004B6637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4B6637">
        <w:rPr>
          <w:rFonts w:ascii="Calibri Light" w:hAnsi="Calibri Light" w:cs="Calibri Light"/>
          <w:sz w:val="26"/>
          <w:szCs w:val="26"/>
        </w:rPr>
        <w:t>Ability to effectively use oral and written communication in the performance of duties and responsibilities.</w:t>
      </w:r>
    </w:p>
    <w:p w:rsidR="00845A91" w:rsidRPr="00CA4BE7" w:rsidRDefault="00845A91" w:rsidP="00923982">
      <w:pPr>
        <w:pStyle w:val="Level1"/>
        <w:tabs>
          <w:tab w:val="left" w:pos="720"/>
        </w:tabs>
        <w:ind w:left="0"/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845A91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</w:p>
    <w:p w:rsidR="00845A91" w:rsidRDefault="00845A91" w:rsidP="00845A91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lastRenderedPageBreak/>
        <w:t xml:space="preserve">Job </w:t>
      </w:r>
      <w:r w:rsidR="00D87FD3" w:rsidRPr="00CA4BE7">
        <w:rPr>
          <w:rFonts w:ascii="Calibri Light" w:hAnsi="Calibri Light" w:cs="Calibri Light"/>
          <w:b/>
          <w:bCs/>
          <w:sz w:val="26"/>
          <w:szCs w:val="26"/>
        </w:rPr>
        <w:t>Duties/Responsibilities</w:t>
      </w:r>
      <w:r w:rsidRPr="00CA4BE7">
        <w:rPr>
          <w:rFonts w:ascii="Calibri Light" w:hAnsi="Calibri Light" w:cs="Calibri Light"/>
          <w:b/>
          <w:bCs/>
          <w:sz w:val="26"/>
          <w:szCs w:val="26"/>
        </w:rPr>
        <w:t>:</w:t>
      </w:r>
    </w:p>
    <w:p w:rsidR="004B6637" w:rsidRPr="00CA4BE7" w:rsidRDefault="004B6637" w:rsidP="00845A91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</w:p>
    <w:p w:rsidR="00D87FD3" w:rsidRPr="004B6637" w:rsidRDefault="004B6637" w:rsidP="00845A91">
      <w:pPr>
        <w:numPr>
          <w:ilvl w:val="12"/>
          <w:numId w:val="0"/>
        </w:numPr>
        <w:rPr>
          <w:rFonts w:ascii="Calibri Light" w:hAnsi="Calibri Light" w:cs="Calibri Light"/>
          <w:bCs/>
          <w:sz w:val="26"/>
          <w:szCs w:val="26"/>
        </w:rPr>
      </w:pPr>
      <w:r w:rsidRPr="004B6637">
        <w:rPr>
          <w:rFonts w:ascii="Calibri Light" w:hAnsi="Calibri Light" w:cs="Calibri Light"/>
          <w:bCs/>
          <w:sz w:val="26"/>
          <w:szCs w:val="26"/>
        </w:rPr>
        <w:t>The traffic control duties ARE NOT intended to serve as a comprehensive list of all duties performed by all employees in this classification, only a representative summary of the primary duties and responsibilities. Incumbent(s) may not be required to perform all duties listed and may be required to perform additional, position-specific duties.</w:t>
      </w:r>
    </w:p>
    <w:p w:rsidR="004B6637" w:rsidRPr="00CA4BE7" w:rsidRDefault="004B6637" w:rsidP="00845A91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</w:p>
    <w:p w:rsidR="004B6637" w:rsidRPr="004B6637" w:rsidRDefault="00017011" w:rsidP="004B6637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bCs/>
          <w:sz w:val="26"/>
          <w:szCs w:val="26"/>
        </w:rPr>
        <w:t xml:space="preserve">Follow </w:t>
      </w:r>
      <w:r w:rsidR="004B6637" w:rsidRPr="004B6637">
        <w:rPr>
          <w:rFonts w:ascii="Calibri Light" w:hAnsi="Calibri Light" w:cs="Calibri Light"/>
          <w:bCs/>
          <w:sz w:val="26"/>
          <w:szCs w:val="26"/>
        </w:rPr>
        <w:t xml:space="preserve">County policies and procedures. </w:t>
      </w:r>
    </w:p>
    <w:p w:rsidR="004B6637" w:rsidRPr="004B6637" w:rsidRDefault="004B6637" w:rsidP="004B6637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4B6637">
        <w:rPr>
          <w:rFonts w:ascii="Calibri Light" w:hAnsi="Calibri Light" w:cs="Calibri Light"/>
          <w:bCs/>
          <w:sz w:val="26"/>
          <w:szCs w:val="26"/>
        </w:rPr>
        <w:t xml:space="preserve">Techniques of traffic control. </w:t>
      </w:r>
    </w:p>
    <w:p w:rsidR="004B6637" w:rsidRPr="004B6637" w:rsidRDefault="004B6637" w:rsidP="004B6637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4B6637">
        <w:rPr>
          <w:rFonts w:ascii="Calibri Light" w:hAnsi="Calibri Light" w:cs="Calibri Light"/>
          <w:bCs/>
          <w:sz w:val="26"/>
          <w:szCs w:val="26"/>
        </w:rPr>
        <w:t xml:space="preserve">OSHA safety rules and regulations, and safety standards in hazardous traffic environments. </w:t>
      </w:r>
    </w:p>
    <w:p w:rsidR="00017011" w:rsidRDefault="004B6637" w:rsidP="004B6637">
      <w:pPr>
        <w:pStyle w:val="ListParagraph"/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4B6637">
        <w:rPr>
          <w:rFonts w:ascii="Calibri Light" w:hAnsi="Calibri Light" w:cs="Calibri Light"/>
          <w:bCs/>
          <w:sz w:val="26"/>
          <w:szCs w:val="26"/>
        </w:rPr>
        <w:t xml:space="preserve">Federal and state safety laws and regulations. </w:t>
      </w:r>
    </w:p>
    <w:p w:rsidR="00017011" w:rsidRPr="00017011" w:rsidRDefault="004B6637" w:rsidP="00017011">
      <w:pPr>
        <w:pStyle w:val="ListParagraph"/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4B6637">
        <w:rPr>
          <w:rFonts w:ascii="Calibri Light" w:hAnsi="Calibri Light" w:cs="Calibri Light"/>
          <w:bCs/>
          <w:sz w:val="26"/>
          <w:szCs w:val="26"/>
        </w:rPr>
        <w:t xml:space="preserve">Skills in: Safe and efficient operation and maintenance of pickup trucks, flatbed trucks as well as miscellaneous hand-held tools according to standard operating and safety procedures. </w:t>
      </w:r>
    </w:p>
    <w:p w:rsidR="00017011" w:rsidRPr="00017011" w:rsidRDefault="00017011" w:rsidP="00017011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>Using hand signals and direction signs to direct traffic around road construction sites.</w:t>
      </w:r>
    </w:p>
    <w:p w:rsidR="00017011" w:rsidRPr="00017011" w:rsidRDefault="00017011" w:rsidP="00017011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>Communicating with other flaggers using hand-held radios to direct two-way traffic onto a single lane.</w:t>
      </w:r>
    </w:p>
    <w:p w:rsidR="00017011" w:rsidRPr="00017011" w:rsidRDefault="00017011" w:rsidP="00017011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>Informing the construction crew of any traffic issues that may affect their safety.</w:t>
      </w:r>
    </w:p>
    <w:p w:rsidR="00017011" w:rsidRPr="00017011" w:rsidRDefault="00017011" w:rsidP="00017011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>Appropriately positioning warning and detour signs around construction sites.</w:t>
      </w:r>
    </w:p>
    <w:p w:rsidR="00017011" w:rsidRPr="00017011" w:rsidRDefault="00017011" w:rsidP="00017011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 xml:space="preserve">Setting up barricades and traffic cones along construction sites to </w:t>
      </w:r>
      <w:r>
        <w:rPr>
          <w:rFonts w:ascii="Calibri Light" w:hAnsi="Calibri Light" w:cs="Calibri Light"/>
          <w:bCs/>
          <w:sz w:val="26"/>
          <w:szCs w:val="26"/>
        </w:rPr>
        <w:t>block</w:t>
      </w:r>
      <w:r w:rsidRPr="00017011">
        <w:rPr>
          <w:rFonts w:ascii="Calibri Light" w:hAnsi="Calibri Light" w:cs="Calibri Light"/>
          <w:bCs/>
          <w:sz w:val="26"/>
          <w:szCs w:val="26"/>
        </w:rPr>
        <w:t xml:space="preserve"> off certain areas.</w:t>
      </w:r>
    </w:p>
    <w:p w:rsidR="00017011" w:rsidRPr="00017011" w:rsidRDefault="00017011" w:rsidP="00017011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>Removing all signs, barricades, and traffic cones upon completion of construction work.</w:t>
      </w:r>
    </w:p>
    <w:p w:rsidR="00017011" w:rsidRDefault="00017011" w:rsidP="00017011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>Recording the license plate numbers of motorists who neglect to obey traffic signs and directions.</w:t>
      </w:r>
    </w:p>
    <w:p w:rsidR="004B6637" w:rsidRDefault="004B6637" w:rsidP="004B6637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4B6637">
        <w:rPr>
          <w:rFonts w:ascii="Calibri Light" w:hAnsi="Calibri Light" w:cs="Calibri Light"/>
          <w:bCs/>
          <w:sz w:val="26"/>
          <w:szCs w:val="26"/>
        </w:rPr>
        <w:t xml:space="preserve">Following safe work practices. </w:t>
      </w:r>
    </w:p>
    <w:p w:rsidR="004B6637" w:rsidRPr="004B6637" w:rsidRDefault="004B6637" w:rsidP="004B6637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4B6637">
        <w:rPr>
          <w:rFonts w:ascii="Calibri Light" w:hAnsi="Calibri Light" w:cs="Calibri Light"/>
          <w:bCs/>
          <w:sz w:val="26"/>
          <w:szCs w:val="26"/>
        </w:rPr>
        <w:t xml:space="preserve">Establishing and maintaining effective working relationships with co-workers. </w:t>
      </w:r>
    </w:p>
    <w:p w:rsidR="004B6637" w:rsidRDefault="004B6637" w:rsidP="004B6637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4B6637">
        <w:rPr>
          <w:rFonts w:ascii="Calibri Light" w:hAnsi="Calibri Light" w:cs="Calibri Light"/>
          <w:bCs/>
          <w:sz w:val="26"/>
          <w:szCs w:val="26"/>
        </w:rPr>
        <w:t>Following verbal and written instructions.</w:t>
      </w:r>
    </w:p>
    <w:p w:rsidR="004B6637" w:rsidRPr="00017011" w:rsidRDefault="00A30EFB" w:rsidP="004B6637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CA4BE7">
        <w:rPr>
          <w:rFonts w:ascii="Calibri Light" w:hAnsi="Calibri Light" w:cs="Calibri Light"/>
          <w:bCs/>
          <w:sz w:val="26"/>
          <w:szCs w:val="26"/>
        </w:rPr>
        <w:t>Performs related duties as</w:t>
      </w:r>
      <w:r w:rsidR="00923982">
        <w:rPr>
          <w:rFonts w:ascii="Calibri Light" w:hAnsi="Calibri Light" w:cs="Calibri Light"/>
          <w:bCs/>
          <w:sz w:val="26"/>
          <w:szCs w:val="26"/>
        </w:rPr>
        <w:t xml:space="preserve"> assigned</w:t>
      </w:r>
      <w:r w:rsidRPr="00CA4BE7">
        <w:rPr>
          <w:rFonts w:ascii="Calibri Light" w:hAnsi="Calibri Light" w:cs="Calibri Light"/>
          <w:bCs/>
          <w:sz w:val="26"/>
          <w:szCs w:val="26"/>
        </w:rPr>
        <w:t xml:space="preserve"> to meet business needs</w:t>
      </w:r>
      <w:r w:rsidR="00923982">
        <w:rPr>
          <w:rFonts w:ascii="Calibri Light" w:hAnsi="Calibri Light" w:cs="Calibri Light"/>
          <w:bCs/>
          <w:sz w:val="26"/>
          <w:szCs w:val="26"/>
        </w:rPr>
        <w:t>.</w:t>
      </w:r>
    </w:p>
    <w:p w:rsidR="007A559C" w:rsidRPr="00CA4BE7" w:rsidRDefault="007A559C" w:rsidP="007A559C">
      <w:pPr>
        <w:tabs>
          <w:tab w:val="left" w:pos="720"/>
          <w:tab w:val="left" w:pos="1440"/>
        </w:tabs>
        <w:ind w:left="1440"/>
        <w:rPr>
          <w:rFonts w:ascii="Calibri Light" w:hAnsi="Calibri Light" w:cs="Calibri Light"/>
          <w:sz w:val="26"/>
          <w:szCs w:val="26"/>
        </w:rPr>
      </w:pPr>
    </w:p>
    <w:p w:rsidR="00385BF0" w:rsidRPr="00CA4BE7" w:rsidRDefault="00385BF0" w:rsidP="0034434C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Essential Job Functions:</w:t>
      </w:r>
    </w:p>
    <w:p w:rsidR="0034434C" w:rsidRPr="00CA4BE7" w:rsidRDefault="0034434C" w:rsidP="00385BF0">
      <w:pPr>
        <w:numPr>
          <w:ilvl w:val="12"/>
          <w:numId w:val="0"/>
        </w:numPr>
        <w:rPr>
          <w:rFonts w:ascii="Calibri Light" w:hAnsi="Calibri Light" w:cs="Calibri Light"/>
          <w:sz w:val="26"/>
          <w:szCs w:val="26"/>
        </w:rPr>
      </w:pPr>
    </w:p>
    <w:p w:rsidR="0034434C" w:rsidRPr="0034434C" w:rsidRDefault="0034434C" w:rsidP="0034434C">
      <w:pPr>
        <w:rPr>
          <w:rFonts w:ascii="Calibri Light" w:hAnsi="Calibri Light" w:cs="Calibri Light"/>
          <w:sz w:val="26"/>
          <w:szCs w:val="26"/>
        </w:rPr>
      </w:pPr>
      <w:r w:rsidRPr="00820DEA">
        <w:rPr>
          <w:rFonts w:ascii="Calibri Light" w:hAnsi="Calibri Light" w:cs="Calibri Light"/>
          <w:b/>
          <w:bCs/>
          <w:i/>
          <w:sz w:val="26"/>
          <w:szCs w:val="26"/>
        </w:rPr>
        <w:t>Working Environment:</w:t>
      </w:r>
      <w:r w:rsidRPr="0034434C">
        <w:rPr>
          <w:rFonts w:ascii="Calibri Light" w:hAnsi="Calibri Light" w:cs="Calibri Light"/>
          <w:sz w:val="26"/>
          <w:szCs w:val="26"/>
        </w:rPr>
        <w:t xml:space="preserve"> Work is performed </w:t>
      </w:r>
      <w:r w:rsidR="004B6637">
        <w:rPr>
          <w:rFonts w:ascii="Calibri Light" w:hAnsi="Calibri Light" w:cs="Calibri Light"/>
          <w:sz w:val="26"/>
          <w:szCs w:val="26"/>
        </w:rPr>
        <w:t xml:space="preserve">at either the South or North of all Morrow County Road System. Work is performed primarily outdoors. </w:t>
      </w:r>
      <w:r w:rsidR="004B6637" w:rsidRPr="004B6637">
        <w:rPr>
          <w:rFonts w:ascii="Calibri Light" w:hAnsi="Calibri Light" w:cs="Calibri Light"/>
          <w:bCs/>
          <w:sz w:val="26"/>
          <w:szCs w:val="26"/>
        </w:rPr>
        <w:t>Work is required in construction sites, or public works facilities.</w:t>
      </w:r>
    </w:p>
    <w:p w:rsidR="0034434C" w:rsidRPr="00CA4BE7" w:rsidRDefault="0034434C" w:rsidP="00385BF0">
      <w:pPr>
        <w:numPr>
          <w:ilvl w:val="12"/>
          <w:numId w:val="0"/>
        </w:numPr>
        <w:rPr>
          <w:rFonts w:ascii="Calibri Light" w:hAnsi="Calibri Light" w:cs="Calibri Light"/>
          <w:sz w:val="26"/>
          <w:szCs w:val="26"/>
        </w:rPr>
      </w:pPr>
    </w:p>
    <w:p w:rsidR="00385BF0" w:rsidRPr="00CA4BE7" w:rsidRDefault="00385BF0" w:rsidP="00385BF0">
      <w:pPr>
        <w:numPr>
          <w:ilvl w:val="12"/>
          <w:numId w:val="0"/>
        </w:numPr>
        <w:rPr>
          <w:rFonts w:ascii="Calibri Light" w:hAnsi="Calibri Light" w:cs="Calibri Light"/>
          <w:i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i/>
          <w:sz w:val="26"/>
          <w:szCs w:val="26"/>
        </w:rPr>
        <w:lastRenderedPageBreak/>
        <w:t>Physical:</w:t>
      </w:r>
    </w:p>
    <w:p w:rsidR="00385BF0" w:rsidRPr="00CA4BE7" w:rsidRDefault="00385BF0" w:rsidP="00385BF0">
      <w:pPr>
        <w:numPr>
          <w:ilvl w:val="12"/>
          <w:numId w:val="0"/>
        </w:numPr>
        <w:rPr>
          <w:rFonts w:ascii="Calibri Light" w:hAnsi="Calibri Light" w:cs="Calibri Light"/>
          <w:sz w:val="26"/>
          <w:szCs w:val="26"/>
        </w:rPr>
        <w:sectPr w:rsidR="00385BF0" w:rsidRPr="00CA4BE7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385BF0" w:rsidRPr="00CA4BE7" w:rsidRDefault="00385BF0" w:rsidP="00385BF0">
      <w:pPr>
        <w:spacing w:line="2" w:lineRule="exact"/>
        <w:rPr>
          <w:rFonts w:ascii="Calibri Light" w:hAnsi="Calibri Light" w:cs="Calibri Light"/>
          <w:sz w:val="26"/>
          <w:szCs w:val="26"/>
        </w:rPr>
      </w:pPr>
    </w:p>
    <w:p w:rsidR="004B6637" w:rsidRDefault="004B6637" w:rsidP="0034434C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bCs/>
          <w:sz w:val="26"/>
          <w:szCs w:val="26"/>
        </w:rPr>
        <w:t>Ability to work outside in all types of weather and elements.</w:t>
      </w:r>
    </w:p>
    <w:p w:rsidR="004B6637" w:rsidRDefault="004B6637" w:rsidP="0034434C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bCs/>
          <w:sz w:val="26"/>
          <w:szCs w:val="26"/>
        </w:rPr>
        <w:t xml:space="preserve">Walk throughout the entire </w:t>
      </w:r>
      <w:r w:rsidR="00017011">
        <w:rPr>
          <w:rFonts w:ascii="Calibri Light" w:hAnsi="Calibri Light" w:cs="Calibri Light"/>
          <w:bCs/>
          <w:sz w:val="26"/>
          <w:szCs w:val="26"/>
        </w:rPr>
        <w:t>roadway</w:t>
      </w:r>
      <w:r>
        <w:rPr>
          <w:rFonts w:ascii="Calibri Light" w:hAnsi="Calibri Light" w:cs="Calibri Light"/>
          <w:bCs/>
          <w:sz w:val="26"/>
          <w:szCs w:val="26"/>
        </w:rPr>
        <w:t>, including temperature extremes, during day and night shifts.</w:t>
      </w:r>
    </w:p>
    <w:p w:rsidR="004B6637" w:rsidRDefault="004B6637" w:rsidP="0034434C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bCs/>
          <w:sz w:val="26"/>
          <w:szCs w:val="26"/>
        </w:rPr>
        <w:t>Employee occasionally works near moving mechanical parts and is occasionally exposed to wet and or humid conditions, and fumes.</w:t>
      </w:r>
    </w:p>
    <w:p w:rsidR="004B6637" w:rsidRDefault="004B6637" w:rsidP="0034434C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bCs/>
          <w:sz w:val="26"/>
          <w:szCs w:val="26"/>
        </w:rPr>
        <w:t xml:space="preserve">Perform Traffic Control and Flagging as needed following safety rules and regulations on all work zone and flagging sites, including placing signs, barricades, traffic cones, and other warning devices. </w:t>
      </w:r>
    </w:p>
    <w:p w:rsidR="00017011" w:rsidRPr="00017011" w:rsidRDefault="00017011" w:rsidP="00017011">
      <w:pPr>
        <w:pStyle w:val="ListParagraph"/>
        <w:numPr>
          <w:ilvl w:val="0"/>
          <w:numId w:val="9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>Hand eye coordination is necessary to operate computers and various pieces of office equipment.</w:t>
      </w:r>
    </w:p>
    <w:p w:rsidR="00017011" w:rsidRPr="00017011" w:rsidRDefault="00017011" w:rsidP="00017011">
      <w:pPr>
        <w:pStyle w:val="ListParagraph"/>
        <w:numPr>
          <w:ilvl w:val="0"/>
          <w:numId w:val="9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 xml:space="preserve">While performing the duties of this job, the employee is regularly required to stand, sit, walk, talk or hear. </w:t>
      </w:r>
    </w:p>
    <w:p w:rsidR="00017011" w:rsidRPr="00017011" w:rsidRDefault="00017011" w:rsidP="00017011">
      <w:pPr>
        <w:pStyle w:val="ListParagraph"/>
        <w:numPr>
          <w:ilvl w:val="0"/>
          <w:numId w:val="9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 xml:space="preserve">The employee is occasionally required to use hands to finger, handle, feel or operate objects, tools, or controls; and reach with hands and arms. </w:t>
      </w:r>
    </w:p>
    <w:p w:rsidR="00017011" w:rsidRPr="00017011" w:rsidRDefault="00017011" w:rsidP="00017011">
      <w:pPr>
        <w:pStyle w:val="ListParagraph"/>
        <w:numPr>
          <w:ilvl w:val="0"/>
          <w:numId w:val="9"/>
        </w:numPr>
        <w:rPr>
          <w:rFonts w:ascii="Calibri Light" w:hAnsi="Calibri Light" w:cs="Calibri Light"/>
          <w:bCs/>
          <w:sz w:val="26"/>
          <w:szCs w:val="26"/>
        </w:rPr>
      </w:pPr>
      <w:r w:rsidRPr="00017011">
        <w:rPr>
          <w:rFonts w:ascii="Calibri Light" w:hAnsi="Calibri Light" w:cs="Calibri Light"/>
          <w:bCs/>
          <w:sz w:val="26"/>
          <w:szCs w:val="26"/>
        </w:rPr>
        <w:t>The employee is occasionally required to climb or balance; stoop, kneel, crouch, or crawl; and smell.</w:t>
      </w:r>
    </w:p>
    <w:p w:rsidR="00385BF0" w:rsidRPr="00CA4BE7" w:rsidRDefault="00385BF0" w:rsidP="00385BF0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Calibri Light" w:hAnsi="Calibri Light" w:cs="Calibri Light"/>
          <w:bCs/>
          <w:sz w:val="26"/>
          <w:szCs w:val="26"/>
        </w:rPr>
      </w:pPr>
    </w:p>
    <w:p w:rsidR="0034434C" w:rsidRPr="00CA4BE7" w:rsidRDefault="00385BF0" w:rsidP="0034434C">
      <w:pPr>
        <w:numPr>
          <w:ilvl w:val="12"/>
          <w:numId w:val="0"/>
        </w:numPr>
        <w:rPr>
          <w:rFonts w:ascii="Calibri Light" w:hAnsi="Calibri Light" w:cs="Calibri Light"/>
          <w:b/>
          <w:bCs/>
          <w:i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i/>
          <w:sz w:val="26"/>
          <w:szCs w:val="26"/>
        </w:rPr>
        <w:t>Mental</w:t>
      </w:r>
      <w:r w:rsidR="0034434C" w:rsidRPr="00CA4BE7">
        <w:rPr>
          <w:rFonts w:ascii="Calibri Light" w:hAnsi="Calibri Light" w:cs="Calibri Light"/>
          <w:b/>
          <w:bCs/>
          <w:i/>
          <w:sz w:val="26"/>
          <w:szCs w:val="26"/>
        </w:rPr>
        <w:t>:</w:t>
      </w:r>
    </w:p>
    <w:p w:rsidR="004B6637" w:rsidRDefault="004B6637" w:rsidP="0034434C">
      <w:pPr>
        <w:pStyle w:val="Level1"/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Ability to read English.</w:t>
      </w:r>
    </w:p>
    <w:p w:rsidR="004B6637" w:rsidRDefault="004B6637" w:rsidP="0034434C">
      <w:pPr>
        <w:pStyle w:val="Level1"/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Ability to establish and maintain effective working relationships with employees, contractors, other departments, and the public.</w:t>
      </w:r>
    </w:p>
    <w:p w:rsidR="004B6637" w:rsidRDefault="004B6637" w:rsidP="0034434C">
      <w:pPr>
        <w:pStyle w:val="Level1"/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Ability to follow written and oral instructions; ability to communicate effectively, both verbal and in writing.</w:t>
      </w:r>
    </w:p>
    <w:p w:rsidR="0034434C" w:rsidRPr="0034434C" w:rsidRDefault="0034434C" w:rsidP="0034434C">
      <w:pPr>
        <w:pStyle w:val="Level1"/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  <w:sectPr w:rsidR="0034434C" w:rsidRPr="0034434C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34434C" w:rsidRPr="0034434C" w:rsidRDefault="0034434C" w:rsidP="0034434C">
      <w:pPr>
        <w:spacing w:line="2" w:lineRule="exact"/>
        <w:rPr>
          <w:rFonts w:ascii="Calibri Light" w:hAnsi="Calibri Light" w:cs="Calibri Light"/>
          <w:sz w:val="26"/>
          <w:szCs w:val="26"/>
        </w:rPr>
      </w:pPr>
    </w:p>
    <w:p w:rsidR="001C3D22" w:rsidRPr="00923982" w:rsidRDefault="0034434C" w:rsidP="002D0C4A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Ability to maintain confidentiality.</w:t>
      </w:r>
    </w:p>
    <w:p w:rsidR="001C3D22" w:rsidRDefault="001C3D22" w:rsidP="002D0C4A">
      <w:p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</w:p>
    <w:p w:rsidR="00017011" w:rsidRDefault="00017011" w:rsidP="002D0C4A">
      <w:p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</w:p>
    <w:p w:rsidR="002D0C4A" w:rsidRPr="002D0C4A" w:rsidRDefault="002D0C4A" w:rsidP="002D0C4A">
      <w:pPr>
        <w:tabs>
          <w:tab w:val="left" w:pos="720"/>
        </w:tabs>
        <w:rPr>
          <w:rFonts w:ascii="Calibri Light" w:hAnsi="Calibri Light" w:cs="Calibri Light"/>
          <w:b/>
          <w:sz w:val="26"/>
          <w:szCs w:val="26"/>
        </w:rPr>
      </w:pPr>
      <w:r w:rsidRPr="002D0C4A">
        <w:rPr>
          <w:rFonts w:ascii="Calibri Light" w:hAnsi="Calibri Light" w:cs="Calibri Light"/>
          <w:b/>
          <w:sz w:val="26"/>
          <w:szCs w:val="26"/>
        </w:rPr>
        <w:t>ADA Statement</w:t>
      </w:r>
      <w:r w:rsidR="00923982">
        <w:rPr>
          <w:rFonts w:ascii="Calibri Light" w:hAnsi="Calibri Light" w:cs="Calibri Light"/>
          <w:b/>
          <w:sz w:val="26"/>
          <w:szCs w:val="26"/>
        </w:rPr>
        <w:t>:</w:t>
      </w:r>
    </w:p>
    <w:p w:rsidR="001C36D5" w:rsidRDefault="002D0C4A">
      <w:pPr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Ability to perform the essential functions of this position with or without reasonable accommodation.</w:t>
      </w:r>
    </w:p>
    <w:p w:rsidR="00017011" w:rsidRDefault="00017011">
      <w:pPr>
        <w:rPr>
          <w:rFonts w:ascii="Calibri Light" w:hAnsi="Calibri Light" w:cs="Calibri Light"/>
          <w:sz w:val="26"/>
          <w:szCs w:val="26"/>
        </w:rPr>
      </w:pPr>
    </w:p>
    <w:p w:rsidR="00923982" w:rsidRDefault="00923982">
      <w:pPr>
        <w:rPr>
          <w:rFonts w:ascii="Calibri Light" w:hAnsi="Calibri Light" w:cs="Calibri Light"/>
          <w:sz w:val="26"/>
          <w:szCs w:val="26"/>
        </w:rPr>
      </w:pPr>
    </w:p>
    <w:p w:rsidR="00E02403" w:rsidRPr="00EF02E0" w:rsidRDefault="00E02403" w:rsidP="00E02403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X</w:t>
      </w:r>
    </w:p>
    <w:p w:rsidR="00E02403" w:rsidRPr="00E0133D" w:rsidRDefault="00E02403" w:rsidP="00E02403">
      <w:pPr>
        <w:pBdr>
          <w:top w:val="single" w:sz="4" w:space="1" w:color="auto"/>
        </w:pBdr>
        <w:tabs>
          <w:tab w:val="left" w:pos="720"/>
          <w:tab w:val="left" w:pos="1440"/>
        </w:tabs>
        <w:rPr>
          <w:rFonts w:asciiTheme="majorHAnsi" w:hAnsiTheme="majorHAnsi" w:cstheme="majorHAnsi"/>
          <w:sz w:val="24"/>
          <w:szCs w:val="24"/>
        </w:rPr>
      </w:pPr>
      <w:r w:rsidRPr="00E0133D">
        <w:rPr>
          <w:rFonts w:asciiTheme="majorHAnsi" w:hAnsiTheme="majorHAnsi" w:cstheme="majorHAnsi"/>
          <w:sz w:val="24"/>
          <w:szCs w:val="24"/>
        </w:rPr>
        <w:t xml:space="preserve">Signed and </w:t>
      </w:r>
      <w:r w:rsidR="00017011">
        <w:rPr>
          <w:rFonts w:asciiTheme="majorHAnsi" w:hAnsiTheme="majorHAnsi" w:cstheme="majorHAnsi"/>
          <w:sz w:val="24"/>
          <w:szCs w:val="24"/>
        </w:rPr>
        <w:t>Reviewed</w:t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  <w:t>Date</w:t>
      </w:r>
    </w:p>
    <w:p w:rsidR="00923982" w:rsidRPr="00CA4BE7" w:rsidRDefault="00923982">
      <w:pPr>
        <w:rPr>
          <w:rFonts w:ascii="Calibri Light" w:hAnsi="Calibri Light" w:cs="Calibri Light"/>
          <w:sz w:val="26"/>
          <w:szCs w:val="26"/>
        </w:rPr>
      </w:pPr>
    </w:p>
    <w:sectPr w:rsidR="00923982" w:rsidRPr="00CA4BE7" w:rsidSect="00845A9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E7" w:rsidRDefault="00CA4BE7" w:rsidP="002E7909">
      <w:r>
        <w:separator/>
      </w:r>
    </w:p>
  </w:endnote>
  <w:endnote w:type="continuationSeparator" w:id="0">
    <w:p w:rsidR="00CA4BE7" w:rsidRDefault="00CA4BE7" w:rsidP="002E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2A" w:rsidRPr="00400B2A" w:rsidRDefault="00017011" w:rsidP="001C3D22">
    <w:pPr>
      <w:tabs>
        <w:tab w:val="center" w:pos="4550"/>
        <w:tab w:val="left" w:pos="5818"/>
      </w:tabs>
      <w:ind w:right="260"/>
      <w:jc w:val="both"/>
      <w:rPr>
        <w:color w:val="222A35"/>
        <w:sz w:val="24"/>
        <w:szCs w:val="24"/>
      </w:rPr>
    </w:pPr>
    <w:r>
      <w:rPr>
        <w:color w:val="8496B0"/>
        <w:spacing w:val="60"/>
        <w:sz w:val="24"/>
        <w:szCs w:val="24"/>
      </w:rPr>
      <w:t>Traffic Control Flagger</w:t>
    </w:r>
    <w:r w:rsidR="0034434C">
      <w:rPr>
        <w:color w:val="8496B0"/>
        <w:spacing w:val="60"/>
        <w:sz w:val="24"/>
        <w:szCs w:val="24"/>
      </w:rPr>
      <w:tab/>
    </w:r>
    <w:r w:rsidR="0034434C">
      <w:rPr>
        <w:color w:val="8496B0"/>
        <w:spacing w:val="60"/>
        <w:sz w:val="24"/>
        <w:szCs w:val="24"/>
      </w:rPr>
      <w:tab/>
    </w:r>
    <w:r w:rsidR="0034434C">
      <w:rPr>
        <w:color w:val="8496B0"/>
        <w:spacing w:val="60"/>
        <w:sz w:val="24"/>
        <w:szCs w:val="24"/>
      </w:rPr>
      <w:tab/>
    </w:r>
    <w:r w:rsidR="00400B2A" w:rsidRPr="00400B2A">
      <w:rPr>
        <w:color w:val="8496B0"/>
        <w:spacing w:val="60"/>
        <w:sz w:val="24"/>
        <w:szCs w:val="24"/>
      </w:rPr>
      <w:t>Page</w:t>
    </w:r>
    <w:r w:rsidR="00400B2A" w:rsidRPr="00400B2A">
      <w:rPr>
        <w:color w:val="8496B0"/>
        <w:sz w:val="24"/>
        <w:szCs w:val="24"/>
      </w:rPr>
      <w:t xml:space="preserve"> </w:t>
    </w:r>
    <w:r w:rsidR="00400B2A" w:rsidRPr="00400B2A">
      <w:rPr>
        <w:color w:val="323E4F"/>
        <w:sz w:val="24"/>
        <w:szCs w:val="24"/>
      </w:rPr>
      <w:fldChar w:fldCharType="begin"/>
    </w:r>
    <w:r w:rsidR="00400B2A" w:rsidRPr="00400B2A">
      <w:rPr>
        <w:color w:val="323E4F"/>
        <w:sz w:val="24"/>
        <w:szCs w:val="24"/>
      </w:rPr>
      <w:instrText xml:space="preserve"> PAGE   \* MERGEFORMAT </w:instrText>
    </w:r>
    <w:r w:rsidR="00400B2A" w:rsidRPr="00400B2A">
      <w:rPr>
        <w:color w:val="323E4F"/>
        <w:sz w:val="24"/>
        <w:szCs w:val="24"/>
      </w:rPr>
      <w:fldChar w:fldCharType="separate"/>
    </w:r>
    <w:r w:rsidR="00931D27">
      <w:rPr>
        <w:noProof/>
        <w:color w:val="323E4F"/>
        <w:sz w:val="24"/>
        <w:szCs w:val="24"/>
      </w:rPr>
      <w:t>4</w:t>
    </w:r>
    <w:r w:rsidR="00400B2A" w:rsidRPr="00400B2A">
      <w:rPr>
        <w:color w:val="323E4F"/>
        <w:sz w:val="24"/>
        <w:szCs w:val="24"/>
      </w:rPr>
      <w:fldChar w:fldCharType="end"/>
    </w:r>
    <w:r w:rsidR="00400B2A" w:rsidRPr="00400B2A">
      <w:rPr>
        <w:color w:val="323E4F"/>
        <w:sz w:val="24"/>
        <w:szCs w:val="24"/>
      </w:rPr>
      <w:t xml:space="preserve"> | </w:t>
    </w:r>
    <w:r w:rsidR="00400B2A" w:rsidRPr="00400B2A">
      <w:rPr>
        <w:color w:val="323E4F"/>
        <w:sz w:val="24"/>
        <w:szCs w:val="24"/>
      </w:rPr>
      <w:fldChar w:fldCharType="begin"/>
    </w:r>
    <w:r w:rsidR="00400B2A" w:rsidRPr="00400B2A">
      <w:rPr>
        <w:color w:val="323E4F"/>
        <w:sz w:val="24"/>
        <w:szCs w:val="24"/>
      </w:rPr>
      <w:instrText xml:space="preserve"> NUMPAGES  \* Arabic  \* MERGEFORMAT </w:instrText>
    </w:r>
    <w:r w:rsidR="00400B2A" w:rsidRPr="00400B2A">
      <w:rPr>
        <w:color w:val="323E4F"/>
        <w:sz w:val="24"/>
        <w:szCs w:val="24"/>
      </w:rPr>
      <w:fldChar w:fldCharType="separate"/>
    </w:r>
    <w:r w:rsidR="00931D27">
      <w:rPr>
        <w:noProof/>
        <w:color w:val="323E4F"/>
        <w:sz w:val="24"/>
        <w:szCs w:val="24"/>
      </w:rPr>
      <w:t>4</w:t>
    </w:r>
    <w:r w:rsidR="00400B2A" w:rsidRPr="00400B2A">
      <w:rPr>
        <w:color w:val="323E4F"/>
        <w:sz w:val="24"/>
        <w:szCs w:val="24"/>
      </w:rPr>
      <w:fldChar w:fldCharType="end"/>
    </w:r>
  </w:p>
  <w:p w:rsidR="002E7909" w:rsidRPr="002E7909" w:rsidRDefault="002E790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E7" w:rsidRDefault="00CA4BE7" w:rsidP="002E7909">
      <w:r>
        <w:separator/>
      </w:r>
    </w:p>
  </w:footnote>
  <w:footnote w:type="continuationSeparator" w:id="0">
    <w:p w:rsidR="00CA4BE7" w:rsidRDefault="00CA4BE7" w:rsidP="002E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5A8"/>
    <w:multiLevelType w:val="hybridMultilevel"/>
    <w:tmpl w:val="0D92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C50"/>
    <w:multiLevelType w:val="hybridMultilevel"/>
    <w:tmpl w:val="7EE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CC7"/>
    <w:multiLevelType w:val="multilevel"/>
    <w:tmpl w:val="F58CC4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39F68F4"/>
    <w:multiLevelType w:val="multilevel"/>
    <w:tmpl w:val="596A9776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 w15:restartNumberingAfterBreak="0">
    <w:nsid w:val="18DC746B"/>
    <w:multiLevelType w:val="multilevel"/>
    <w:tmpl w:val="F58CC4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1F1E0AC9"/>
    <w:multiLevelType w:val="hybridMultilevel"/>
    <w:tmpl w:val="84AA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19B9"/>
    <w:multiLevelType w:val="hybridMultilevel"/>
    <w:tmpl w:val="DCB8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4758"/>
    <w:multiLevelType w:val="multilevel"/>
    <w:tmpl w:val="F58CC4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E422324"/>
    <w:multiLevelType w:val="multilevel"/>
    <w:tmpl w:val="EB9A261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6E551200"/>
    <w:multiLevelType w:val="multilevel"/>
    <w:tmpl w:val="714E395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754E0DE1"/>
    <w:multiLevelType w:val="multilevel"/>
    <w:tmpl w:val="EB9A261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759D57C2"/>
    <w:multiLevelType w:val="multilevel"/>
    <w:tmpl w:val="EB9A261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91"/>
    <w:rsid w:val="000074B0"/>
    <w:rsid w:val="00017011"/>
    <w:rsid w:val="000231F1"/>
    <w:rsid w:val="00054D98"/>
    <w:rsid w:val="00085317"/>
    <w:rsid w:val="000F3192"/>
    <w:rsid w:val="00122D24"/>
    <w:rsid w:val="001354E1"/>
    <w:rsid w:val="001C22C2"/>
    <w:rsid w:val="001C36D5"/>
    <w:rsid w:val="001C3D22"/>
    <w:rsid w:val="001D5E1A"/>
    <w:rsid w:val="00203428"/>
    <w:rsid w:val="002126D0"/>
    <w:rsid w:val="00246E44"/>
    <w:rsid w:val="00254D27"/>
    <w:rsid w:val="0026631F"/>
    <w:rsid w:val="00292E9F"/>
    <w:rsid w:val="002B2EAF"/>
    <w:rsid w:val="002D0C4A"/>
    <w:rsid w:val="002E7909"/>
    <w:rsid w:val="003278EB"/>
    <w:rsid w:val="0034434C"/>
    <w:rsid w:val="00347FA1"/>
    <w:rsid w:val="00385BF0"/>
    <w:rsid w:val="00400B2A"/>
    <w:rsid w:val="00414ABF"/>
    <w:rsid w:val="00480967"/>
    <w:rsid w:val="004A63E9"/>
    <w:rsid w:val="004B6637"/>
    <w:rsid w:val="00511385"/>
    <w:rsid w:val="0053373B"/>
    <w:rsid w:val="00550706"/>
    <w:rsid w:val="00570EC4"/>
    <w:rsid w:val="005864F0"/>
    <w:rsid w:val="00591514"/>
    <w:rsid w:val="005B4E1F"/>
    <w:rsid w:val="005D7730"/>
    <w:rsid w:val="006038DF"/>
    <w:rsid w:val="00635031"/>
    <w:rsid w:val="00645E24"/>
    <w:rsid w:val="00682F4C"/>
    <w:rsid w:val="006A78D5"/>
    <w:rsid w:val="006D61E6"/>
    <w:rsid w:val="006F1069"/>
    <w:rsid w:val="007469F3"/>
    <w:rsid w:val="00747EF5"/>
    <w:rsid w:val="00782BE8"/>
    <w:rsid w:val="007A559C"/>
    <w:rsid w:val="007C13B0"/>
    <w:rsid w:val="007D006C"/>
    <w:rsid w:val="0081437A"/>
    <w:rsid w:val="00820DEA"/>
    <w:rsid w:val="008439C0"/>
    <w:rsid w:val="00845A91"/>
    <w:rsid w:val="00853EB8"/>
    <w:rsid w:val="008568D5"/>
    <w:rsid w:val="00897A4E"/>
    <w:rsid w:val="008A078A"/>
    <w:rsid w:val="008A7986"/>
    <w:rsid w:val="008E4363"/>
    <w:rsid w:val="00905844"/>
    <w:rsid w:val="009160DB"/>
    <w:rsid w:val="00917321"/>
    <w:rsid w:val="00923982"/>
    <w:rsid w:val="00931D27"/>
    <w:rsid w:val="00942868"/>
    <w:rsid w:val="009D74B0"/>
    <w:rsid w:val="009D7726"/>
    <w:rsid w:val="009F50F4"/>
    <w:rsid w:val="00A30EFB"/>
    <w:rsid w:val="00A46A63"/>
    <w:rsid w:val="00A9499C"/>
    <w:rsid w:val="00AA5981"/>
    <w:rsid w:val="00AB6AEF"/>
    <w:rsid w:val="00AE715D"/>
    <w:rsid w:val="00B261D5"/>
    <w:rsid w:val="00B3147F"/>
    <w:rsid w:val="00B4173F"/>
    <w:rsid w:val="00B430C7"/>
    <w:rsid w:val="00B51CE8"/>
    <w:rsid w:val="00B560A6"/>
    <w:rsid w:val="00B641BD"/>
    <w:rsid w:val="00B70B8B"/>
    <w:rsid w:val="00B95A23"/>
    <w:rsid w:val="00BE2680"/>
    <w:rsid w:val="00C0262C"/>
    <w:rsid w:val="00C25605"/>
    <w:rsid w:val="00C256AE"/>
    <w:rsid w:val="00C458A0"/>
    <w:rsid w:val="00C9515A"/>
    <w:rsid w:val="00CA4BE7"/>
    <w:rsid w:val="00CD59F1"/>
    <w:rsid w:val="00D334FE"/>
    <w:rsid w:val="00D60931"/>
    <w:rsid w:val="00D87FD3"/>
    <w:rsid w:val="00DC6C43"/>
    <w:rsid w:val="00E01DD1"/>
    <w:rsid w:val="00E02403"/>
    <w:rsid w:val="00E17098"/>
    <w:rsid w:val="00E70A3B"/>
    <w:rsid w:val="00E712B4"/>
    <w:rsid w:val="00E874EC"/>
    <w:rsid w:val="00EA760D"/>
    <w:rsid w:val="00ED365D"/>
    <w:rsid w:val="00ED4C09"/>
    <w:rsid w:val="00ED4F4E"/>
    <w:rsid w:val="00EF42F5"/>
    <w:rsid w:val="00F212D2"/>
    <w:rsid w:val="00F63D1B"/>
    <w:rsid w:val="00F7594D"/>
    <w:rsid w:val="00F87085"/>
    <w:rsid w:val="00F93246"/>
    <w:rsid w:val="00FE38EF"/>
    <w:rsid w:val="00FF05DB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1A87712"/>
  <w15:chartTrackingRefBased/>
  <w15:docId w15:val="{36FF9CFC-ECE4-4DD5-B95D-8FAA99F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5A9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439C0"/>
    <w:rPr>
      <w:rFonts w:ascii="Script MT Bold" w:hAnsi="Script MT Bold" w:cs="Arial"/>
      <w:sz w:val="22"/>
    </w:rPr>
  </w:style>
  <w:style w:type="paragraph" w:styleId="EnvelopeAddress">
    <w:name w:val="envelope address"/>
    <w:basedOn w:val="Normal"/>
    <w:rsid w:val="008439C0"/>
    <w:pPr>
      <w:framePr w:w="7920" w:h="1980" w:hRule="exact" w:hSpace="180" w:wrap="auto" w:hAnchor="page" w:xAlign="center" w:yAlign="bottom"/>
      <w:ind w:left="2880"/>
    </w:pPr>
    <w:rPr>
      <w:rFonts w:ascii="Script MT Bold" w:hAnsi="Script MT Bold" w:cs="Arial"/>
      <w:sz w:val="28"/>
    </w:rPr>
  </w:style>
  <w:style w:type="character" w:customStyle="1" w:styleId="Outline1">
    <w:name w:val="Outline[1]"/>
    <w:rsid w:val="00845A91"/>
  </w:style>
  <w:style w:type="character" w:customStyle="1" w:styleId="Outline2">
    <w:name w:val="Outline[2]"/>
    <w:rsid w:val="00845A91"/>
  </w:style>
  <w:style w:type="character" w:customStyle="1" w:styleId="Outline3">
    <w:name w:val="Outline[3]"/>
    <w:rsid w:val="00845A91"/>
  </w:style>
  <w:style w:type="character" w:customStyle="1" w:styleId="Outline4">
    <w:name w:val="Outline[4]"/>
    <w:rsid w:val="00845A91"/>
  </w:style>
  <w:style w:type="paragraph" w:customStyle="1" w:styleId="Level1">
    <w:name w:val="Level 1"/>
    <w:rsid w:val="00845A91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rsid w:val="002E7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7909"/>
  </w:style>
  <w:style w:type="paragraph" w:styleId="Footer">
    <w:name w:val="footer"/>
    <w:basedOn w:val="Normal"/>
    <w:link w:val="FooterChar"/>
    <w:rsid w:val="002E7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7909"/>
  </w:style>
  <w:style w:type="paragraph" w:styleId="BalloonText">
    <w:name w:val="Balloon Text"/>
    <w:basedOn w:val="Normal"/>
    <w:link w:val="BalloonTextChar"/>
    <w:rsid w:val="00533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37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912D-F5EA-4744-94DC-8A0492EB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default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Karen Wolff</dc:creator>
  <cp:keywords/>
  <dc:description/>
  <cp:lastModifiedBy>Lindsay Grogan</cp:lastModifiedBy>
  <cp:revision>3</cp:revision>
  <cp:lastPrinted>2020-09-10T20:50:00Z</cp:lastPrinted>
  <dcterms:created xsi:type="dcterms:W3CDTF">2021-03-30T22:37:00Z</dcterms:created>
  <dcterms:modified xsi:type="dcterms:W3CDTF">2021-03-30T23:06:00Z</dcterms:modified>
</cp:coreProperties>
</file>