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93" w:rsidRDefault="00DD1E2E">
      <w:r>
        <w:t xml:space="preserve">Questions from Natashia Pardo -  </w:t>
      </w:r>
    </w:p>
    <w:p w:rsidR="00DD1E2E" w:rsidRDefault="00DD1E2E" w:rsidP="00DD1E2E">
      <w:pPr>
        <w:pStyle w:val="NormalWeb"/>
      </w:pPr>
      <w:r>
        <w:t>Good morning,</w:t>
      </w:r>
    </w:p>
    <w:p w:rsidR="00DD1E2E" w:rsidRDefault="00DD1E2E" w:rsidP="00DD1E2E">
      <w:pPr>
        <w:pStyle w:val="NormalWeb"/>
      </w:pPr>
      <w:r>
        <w:t xml:space="preserve">Does the above RFQ currently have an estimated budget? Also, does there happen to be any union or labor requirements? </w:t>
      </w:r>
    </w:p>
    <w:p w:rsidR="00DD1E2E" w:rsidRDefault="00DD1E2E" w:rsidP="00DD1E2E">
      <w:pPr>
        <w:pStyle w:val="NormalWeb"/>
      </w:pPr>
      <w:r>
        <w:t>Thank you,</w:t>
      </w:r>
    </w:p>
    <w:p w:rsidR="00DD1E2E" w:rsidRDefault="00DD1E2E" w:rsidP="00DD1E2E">
      <w:pPr>
        <w:spacing w:line="252" w:lineRule="auto"/>
      </w:pPr>
      <w:r>
        <w:t> </w:t>
      </w:r>
    </w:p>
    <w:tbl>
      <w:tblPr>
        <w:tblW w:w="8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DD1E2E" w:rsidTr="00DD1E2E">
        <w:tc>
          <w:tcPr>
            <w:tcW w:w="0" w:type="auto"/>
            <w:tcBorders>
              <w:top w:val="nil"/>
              <w:left w:val="nil"/>
              <w:bottom w:val="single" w:sz="12" w:space="0" w:color="ED7800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DD1E2E">
              <w:tc>
                <w:tcPr>
                  <w:tcW w:w="6870" w:type="dxa"/>
                  <w:hideMark/>
                </w:tcPr>
                <w:tbl>
                  <w:tblPr>
                    <w:tblW w:w="68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70"/>
                  </w:tblGrid>
                  <w:tr w:rsidR="00DD1E2E">
                    <w:tc>
                      <w:tcPr>
                        <w:tcW w:w="0" w:type="auto"/>
                        <w:vAlign w:val="center"/>
                        <w:hideMark/>
                      </w:tcPr>
                      <w:p w:rsidR="00DD1E2E" w:rsidRDefault="00DD1E2E">
                        <w:pPr>
                          <w:spacing w:line="300" w:lineRule="atLeast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Natashia Pardo </w:t>
                        </w:r>
                      </w:p>
                    </w:tc>
                  </w:tr>
                  <w:tr w:rsidR="00DD1E2E">
                    <w:tc>
                      <w:tcPr>
                        <w:tcW w:w="0" w:type="auto"/>
                        <w:vAlign w:val="center"/>
                        <w:hideMark/>
                      </w:tcPr>
                      <w:p w:rsidR="00DD1E2E" w:rsidRDefault="00DD1E2E">
                        <w:pPr>
                          <w:spacing w:line="270" w:lineRule="atLeas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Sr. Content Specialist</w:t>
                        </w:r>
                      </w:p>
                    </w:tc>
                  </w:tr>
                </w:tbl>
                <w:p w:rsidR="00DD1E2E" w:rsidRDefault="00DD1E2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D1E2E" w:rsidRDefault="00DD1E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D1E2E" w:rsidRDefault="00DD1E2E"/>
    <w:p w:rsidR="00DD1E2E" w:rsidRDefault="00DD1E2E"/>
    <w:p w:rsidR="00DD1E2E" w:rsidRDefault="00DD1E2E">
      <w:r>
        <w:t>Response:  We do not typically communicate our estimated project budget when we post an RFP.  That should have zero bearing on the estimate being provided by the contractor.</w:t>
      </w:r>
    </w:p>
    <w:p w:rsidR="00DD1E2E" w:rsidRDefault="00DD1E2E"/>
    <w:p w:rsidR="00DD1E2E" w:rsidRDefault="00DD1E2E">
      <w:r>
        <w:t>There are no labor/union requirements by the county.</w:t>
      </w:r>
      <w:bookmarkStart w:id="0" w:name="_GoBack"/>
      <w:bookmarkEnd w:id="0"/>
    </w:p>
    <w:sectPr w:rsidR="00DD1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2E"/>
    <w:rsid w:val="00BF5B93"/>
    <w:rsid w:val="00D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3EA8"/>
  <w15:chartTrackingRefBased/>
  <w15:docId w15:val="{B1F1ABAD-70BF-4932-B634-2E9AD6B9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E2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 County Fairgrounds</dc:creator>
  <cp:keywords/>
  <dc:description/>
  <cp:lastModifiedBy>Morrow County Fairgrounds</cp:lastModifiedBy>
  <cp:revision>1</cp:revision>
  <dcterms:created xsi:type="dcterms:W3CDTF">2024-06-24T22:40:00Z</dcterms:created>
  <dcterms:modified xsi:type="dcterms:W3CDTF">2024-06-24T22:45:00Z</dcterms:modified>
</cp:coreProperties>
</file>