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443A" w14:textId="77777777" w:rsidR="008D7DD0" w:rsidRDefault="008D7DD0">
      <w:pPr>
        <w:pStyle w:val="BodyText"/>
        <w:spacing w:before="60"/>
        <w:ind w:left="2338" w:right="2280"/>
        <w:jc w:val="center"/>
        <w:rPr>
          <w:b/>
          <w:bCs/>
        </w:rPr>
      </w:pPr>
    </w:p>
    <w:p w14:paraId="30D36856" w14:textId="542D8FD2" w:rsidR="00F33EAF" w:rsidRPr="00AE7D73" w:rsidRDefault="008D7DD0">
      <w:pPr>
        <w:pStyle w:val="BodyText"/>
        <w:spacing w:before="60"/>
        <w:ind w:left="2338" w:right="228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D279BEB" wp14:editId="798D5635">
            <wp:simplePos x="0" y="0"/>
            <wp:positionH relativeFrom="column">
              <wp:posOffset>-560125</wp:posOffset>
            </wp:positionH>
            <wp:positionV relativeFrom="page">
              <wp:posOffset>246490</wp:posOffset>
            </wp:positionV>
            <wp:extent cx="1105231" cy="1105231"/>
            <wp:effectExtent l="0" t="0" r="0" b="0"/>
            <wp:wrapNone/>
            <wp:docPr id="214456546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6546" name="Picture 1" descr="A black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31" cy="1105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0" w:rsidRPr="00AE7D73">
        <w:rPr>
          <w:b/>
          <w:bCs/>
        </w:rPr>
        <w:t xml:space="preserve">MORROW COUNTY </w:t>
      </w:r>
      <w:r w:rsidR="00A24BCE" w:rsidRPr="00AE7D73">
        <w:rPr>
          <w:b/>
          <w:bCs/>
        </w:rPr>
        <w:t>BUDGET</w:t>
      </w:r>
      <w:r w:rsidR="00A24BCE" w:rsidRPr="00AE7D73">
        <w:rPr>
          <w:b/>
          <w:bCs/>
          <w:spacing w:val="-2"/>
        </w:rPr>
        <w:t xml:space="preserve"> </w:t>
      </w:r>
      <w:r w:rsidR="00A24BCE" w:rsidRPr="00AE7D73">
        <w:rPr>
          <w:b/>
          <w:bCs/>
        </w:rPr>
        <w:t>COMMITTEE</w:t>
      </w:r>
      <w:r w:rsidR="00A24BCE" w:rsidRPr="00AE7D73">
        <w:rPr>
          <w:b/>
          <w:bCs/>
          <w:spacing w:val="-2"/>
        </w:rPr>
        <w:t xml:space="preserve"> MEETING</w:t>
      </w:r>
    </w:p>
    <w:p w14:paraId="43232302" w14:textId="77777777" w:rsidR="00F33EAF" w:rsidRDefault="00F33EAF">
      <w:pPr>
        <w:pStyle w:val="BodyText"/>
        <w:spacing w:before="7"/>
        <w:ind w:left="0"/>
        <w:rPr>
          <w:sz w:val="29"/>
        </w:rPr>
      </w:pPr>
    </w:p>
    <w:p w14:paraId="3602CD75" w14:textId="49DE182E" w:rsidR="00F33EAF" w:rsidRDefault="00A24BCE">
      <w:pPr>
        <w:pStyle w:val="BodyText"/>
        <w:spacing w:line="259" w:lineRule="auto"/>
        <w:ind w:right="89"/>
      </w:pPr>
      <w:r>
        <w:t>A</w:t>
      </w:r>
      <w:r>
        <w:rPr>
          <w:spacing w:val="-8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Morrow</w:t>
      </w:r>
      <w:r>
        <w:rPr>
          <w:spacing w:val="-5"/>
        </w:rPr>
        <w:t xml:space="preserve"> </w:t>
      </w:r>
      <w:r>
        <w:t>County,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Oregon,</w:t>
      </w:r>
      <w:r>
        <w:rPr>
          <w:spacing w:val="-3"/>
        </w:rPr>
        <w:t xml:space="preserve"> </w:t>
      </w:r>
      <w:r>
        <w:t>to discuss</w:t>
      </w:r>
      <w:r>
        <w:rPr>
          <w:spacing w:val="-5"/>
        </w:rPr>
        <w:t xml:space="preserve"> </w:t>
      </w:r>
      <w:r>
        <w:t>the budget for the fiscal year July</w:t>
      </w:r>
      <w:r>
        <w:rPr>
          <w:spacing w:val="-1"/>
        </w:rPr>
        <w:t xml:space="preserve"> </w:t>
      </w:r>
      <w:r>
        <w:t>1, 202</w:t>
      </w:r>
      <w:r w:rsidR="00CD50A1">
        <w:t>5</w:t>
      </w:r>
      <w:r>
        <w:t>, to June 30, 202</w:t>
      </w:r>
      <w:r w:rsidR="00CD50A1">
        <w:t>6</w:t>
      </w:r>
      <w:r>
        <w:t>, will be held at the Morrow County Bartholomew</w:t>
      </w:r>
      <w:r>
        <w:rPr>
          <w:spacing w:val="-5"/>
        </w:rPr>
        <w:t xml:space="preserve"> </w:t>
      </w:r>
      <w:r>
        <w:t>Building,</w:t>
      </w:r>
      <w:r>
        <w:rPr>
          <w:spacing w:val="-3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Street,</w:t>
      </w:r>
      <w:r>
        <w:rPr>
          <w:spacing w:val="-3"/>
        </w:rPr>
        <w:t xml:space="preserve"> </w:t>
      </w:r>
      <w:r>
        <w:t>Heppner,</w:t>
      </w:r>
      <w:r>
        <w:rPr>
          <w:spacing w:val="-3"/>
        </w:rPr>
        <w:t xml:space="preserve"> </w:t>
      </w:r>
      <w:r>
        <w:t>Oregon.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 xml:space="preserve">on </w:t>
      </w:r>
      <w:r w:rsidR="00032AB9">
        <w:t xml:space="preserve">May </w:t>
      </w:r>
      <w:r w:rsidR="00610F04">
        <w:t>22</w:t>
      </w:r>
      <w:r w:rsidR="00610F04" w:rsidRPr="00610F04">
        <w:rPr>
          <w:vertAlign w:val="superscript"/>
        </w:rPr>
        <w:t>nd</w:t>
      </w:r>
      <w:r w:rsidR="00610F04">
        <w:t xml:space="preserve"> – 23</w:t>
      </w:r>
      <w:r w:rsidR="00610F04" w:rsidRPr="00610F04">
        <w:rPr>
          <w:vertAlign w:val="superscript"/>
        </w:rPr>
        <w:t>rd</w:t>
      </w:r>
      <w:r w:rsidR="00034E24">
        <w:t>, 202</w:t>
      </w:r>
      <w:r w:rsidR="00610F04">
        <w:t>5</w:t>
      </w:r>
      <w:r w:rsidR="00034E24">
        <w:t>.</w:t>
      </w:r>
      <w:r>
        <w:t xml:space="preserve"> This meeting</w:t>
      </w:r>
      <w:r>
        <w:rPr>
          <w:spacing w:val="-1"/>
        </w:rPr>
        <w:t xml:space="preserve"> </w:t>
      </w:r>
      <w:r>
        <w:t>will span</w:t>
      </w:r>
      <w:r>
        <w:rPr>
          <w:spacing w:val="-1"/>
        </w:rPr>
        <w:t xml:space="preserve"> </w:t>
      </w:r>
      <w:r>
        <w:t xml:space="preserve">the </w:t>
      </w:r>
      <w:r w:rsidR="00BF031C">
        <w:t>two</w:t>
      </w:r>
      <w:r>
        <w:t xml:space="preserve"> days listed above</w:t>
      </w:r>
      <w:r w:rsidR="008B39E1">
        <w:t xml:space="preserve"> beginning on </w:t>
      </w:r>
      <w:r w:rsidR="00034E24">
        <w:t xml:space="preserve">May </w:t>
      </w:r>
      <w:proofErr w:type="gramStart"/>
      <w:r w:rsidR="00610F04">
        <w:t>22</w:t>
      </w:r>
      <w:r w:rsidR="009B570E" w:rsidRPr="009B570E">
        <w:rPr>
          <w:vertAlign w:val="superscript"/>
        </w:rPr>
        <w:t>th</w:t>
      </w:r>
      <w:proofErr w:type="gramEnd"/>
      <w:r w:rsidR="009B570E">
        <w:t xml:space="preserve"> at 9:00 AM</w:t>
      </w:r>
      <w:r>
        <w:t xml:space="preserve"> and resum</w:t>
      </w:r>
      <w:r w:rsidR="008B39E1">
        <w:t>ing</w:t>
      </w:r>
      <w:r>
        <w:t xml:space="preserve"> at 9:00 </w:t>
      </w:r>
      <w:r w:rsidR="00374700">
        <w:t>AM</w:t>
      </w:r>
      <w:r>
        <w:t xml:space="preserve"> each day. The schedule for each day</w:t>
      </w:r>
      <w:r w:rsidR="00633FCC">
        <w:t>, once finalized,</w:t>
      </w:r>
      <w:r>
        <w:rPr>
          <w:spacing w:val="-1"/>
        </w:rPr>
        <w:t xml:space="preserve"> </w:t>
      </w:r>
      <w:r w:rsidR="00FE2B68">
        <w:t xml:space="preserve">will be posted </w:t>
      </w:r>
      <w:r>
        <w:t xml:space="preserve">at </w:t>
      </w:r>
      <w:hyperlink r:id="rId8" w:history="1">
        <w:r w:rsidR="0019797A" w:rsidRPr="00D30D72">
          <w:rPr>
            <w:rStyle w:val="Hyperlink"/>
            <w:spacing w:val="-2"/>
          </w:rPr>
          <w:t>www.morrowcountyor.gov.</w:t>
        </w:r>
      </w:hyperlink>
    </w:p>
    <w:p w14:paraId="2490D128" w14:textId="77777777" w:rsidR="00F33EAF" w:rsidRDefault="00A24BCE">
      <w:pPr>
        <w:pStyle w:val="BodyText"/>
        <w:spacing w:before="160" w:line="256" w:lineRule="auto"/>
        <w:ind w:right="89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 receive</w:t>
      </w:r>
      <w:r>
        <w:rPr>
          <w:spacing w:val="-2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public on the budget.</w:t>
      </w:r>
    </w:p>
    <w:p w14:paraId="62B4A23A" w14:textId="77B0AC1D" w:rsidR="00F33EAF" w:rsidRDefault="00A24BCE">
      <w:pPr>
        <w:pStyle w:val="BodyText"/>
        <w:spacing w:before="165" w:line="256" w:lineRule="auto"/>
        <w:ind w:right="89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 w:rsidR="006D6C2A">
        <w:t>deliberations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4"/>
        </w:rPr>
        <w:t xml:space="preserve"> </w:t>
      </w:r>
      <w:r>
        <w:t xml:space="preserve">Any person may appear at the meeting and discuss the proposed programs with the Budget </w:t>
      </w:r>
      <w:r>
        <w:rPr>
          <w:spacing w:val="-2"/>
        </w:rPr>
        <w:t>Committee.</w:t>
      </w:r>
    </w:p>
    <w:p w14:paraId="46C07BD6" w14:textId="13B75B86" w:rsidR="00F33EAF" w:rsidRDefault="00A24BCE">
      <w:pPr>
        <w:pStyle w:val="BodyText"/>
        <w:spacing w:before="166" w:line="259" w:lineRule="auto"/>
      </w:pPr>
      <w:r>
        <w:t>The public may</w:t>
      </w:r>
      <w:r>
        <w:rPr>
          <w:spacing w:val="-5"/>
        </w:rPr>
        <w:t xml:space="preserve"> </w:t>
      </w:r>
      <w:r>
        <w:t>obtain a copy</w:t>
      </w:r>
      <w:r>
        <w:rPr>
          <w:spacing w:val="-5"/>
        </w:rPr>
        <w:t xml:space="preserve"> </w:t>
      </w:r>
      <w:r>
        <w:t xml:space="preserve">of the budget document after </w:t>
      </w:r>
      <w:r w:rsidR="00D34263">
        <w:t>9:00</w:t>
      </w:r>
      <w:r w:rsidR="00C33855">
        <w:t xml:space="preserve"> AM on </w:t>
      </w:r>
      <w:r w:rsidR="00046F17">
        <w:t xml:space="preserve">May </w:t>
      </w:r>
      <w:r w:rsidR="00D34263">
        <w:t>19</w:t>
      </w:r>
      <w:r w:rsidR="009F70E3" w:rsidRPr="009F70E3">
        <w:rPr>
          <w:vertAlign w:val="superscript"/>
        </w:rPr>
        <w:t>th</w:t>
      </w:r>
      <w:r>
        <w:t>, at the Morrow County Bartholomew</w:t>
      </w:r>
      <w:r>
        <w:rPr>
          <w:spacing w:val="-6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Heppner,</w:t>
      </w:r>
      <w:r>
        <w:rPr>
          <w:spacing w:val="-4"/>
        </w:rPr>
        <w:t xml:space="preserve"> </w:t>
      </w:r>
      <w:r>
        <w:t>Oregon,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 w:rsidR="00D34263">
        <w:rPr>
          <w:spacing w:val="-4"/>
        </w:rPr>
        <w:t>9</w:t>
      </w:r>
      <w:r>
        <w:t>:00</w:t>
      </w:r>
      <w:r>
        <w:rPr>
          <w:spacing w:val="-4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5:00</w:t>
      </w:r>
      <w:r>
        <w:rPr>
          <w:spacing w:val="-4"/>
        </w:rPr>
        <w:t xml:space="preserve"> </w:t>
      </w:r>
      <w:r>
        <w:t xml:space="preserve">p.m.; Monday - Friday. Please visit </w:t>
      </w:r>
      <w:hyperlink r:id="rId9">
        <w:r>
          <w:t>www.co.morrow.or.us/finance</w:t>
        </w:r>
      </w:hyperlink>
      <w:r>
        <w:t xml:space="preserve"> or call </w:t>
      </w:r>
      <w:r w:rsidR="00020EDE">
        <w:t>Kevin Ince</w:t>
      </w:r>
      <w:r>
        <w:t>, Budget Officer, at (541) 676-</w:t>
      </w:r>
      <w:r w:rsidR="00020EDE">
        <w:t xml:space="preserve">5615 </w:t>
      </w:r>
      <w:r>
        <w:t>for more information.</w:t>
      </w:r>
    </w:p>
    <w:sectPr w:rsidR="00F33EAF">
      <w:type w:val="continuous"/>
      <w:pgSz w:w="12240" w:h="15840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AF"/>
    <w:rsid w:val="00020EDE"/>
    <w:rsid w:val="00032AB9"/>
    <w:rsid w:val="00034E24"/>
    <w:rsid w:val="00046F17"/>
    <w:rsid w:val="0019797A"/>
    <w:rsid w:val="002659D0"/>
    <w:rsid w:val="002715D6"/>
    <w:rsid w:val="002C1C67"/>
    <w:rsid w:val="00357C90"/>
    <w:rsid w:val="00374700"/>
    <w:rsid w:val="003D27CF"/>
    <w:rsid w:val="003E316E"/>
    <w:rsid w:val="004A0DD8"/>
    <w:rsid w:val="004D7478"/>
    <w:rsid w:val="005036F9"/>
    <w:rsid w:val="005238F4"/>
    <w:rsid w:val="00533D5F"/>
    <w:rsid w:val="00610F04"/>
    <w:rsid w:val="00633FCC"/>
    <w:rsid w:val="006D6C2A"/>
    <w:rsid w:val="007227C5"/>
    <w:rsid w:val="007D6870"/>
    <w:rsid w:val="00876643"/>
    <w:rsid w:val="008B39E1"/>
    <w:rsid w:val="008D7DD0"/>
    <w:rsid w:val="00966FF1"/>
    <w:rsid w:val="009948F4"/>
    <w:rsid w:val="009B570E"/>
    <w:rsid w:val="009C1809"/>
    <w:rsid w:val="009D295D"/>
    <w:rsid w:val="009F70E3"/>
    <w:rsid w:val="00A24BCE"/>
    <w:rsid w:val="00AE7D73"/>
    <w:rsid w:val="00B50C3F"/>
    <w:rsid w:val="00BF031C"/>
    <w:rsid w:val="00BF4F80"/>
    <w:rsid w:val="00C03BD3"/>
    <w:rsid w:val="00C33855"/>
    <w:rsid w:val="00CD50A1"/>
    <w:rsid w:val="00D33A02"/>
    <w:rsid w:val="00D34263"/>
    <w:rsid w:val="00D831EB"/>
    <w:rsid w:val="00DA2BB8"/>
    <w:rsid w:val="00DB4C8C"/>
    <w:rsid w:val="00E80F2D"/>
    <w:rsid w:val="00ED2F01"/>
    <w:rsid w:val="00F272D8"/>
    <w:rsid w:val="00F33EAF"/>
    <w:rsid w:val="00F74FC3"/>
    <w:rsid w:val="00FE2B68"/>
    <w:rsid w:val="00FE5872"/>
    <w:rsid w:val="0B153ABB"/>
    <w:rsid w:val="33D3F25C"/>
    <w:rsid w:val="7EB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5F5C"/>
  <w15:docId w15:val="{F5A56B2C-F719-481E-87D6-41E6A64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E2B6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33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rowcountyor.gov.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o.morrow.or.us/fi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3AA0563C14045A14CF1493E204FEB" ma:contentTypeVersion="12" ma:contentTypeDescription="Create a new document." ma:contentTypeScope="" ma:versionID="189385cfffaa32554c71dcbd82faba08">
  <xsd:schema xmlns:xsd="http://www.w3.org/2001/XMLSchema" xmlns:xs="http://www.w3.org/2001/XMLSchema" xmlns:p="http://schemas.microsoft.com/office/2006/metadata/properties" xmlns:ns3="15caf39e-e09c-48db-8f66-1e052b03b82f" xmlns:ns4="38547f61-ec08-4181-8b28-34d057b9417f" targetNamespace="http://schemas.microsoft.com/office/2006/metadata/properties" ma:root="true" ma:fieldsID="65184cf297c96debd3c6169f05958d92" ns3:_="" ns4:_="">
    <xsd:import namespace="15caf39e-e09c-48db-8f66-1e052b03b82f"/>
    <xsd:import namespace="38547f61-ec08-4181-8b28-34d057b941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af39e-e09c-48db-8f66-1e052b03b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47f61-ec08-4181-8b28-34d057b94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caf39e-e09c-48db-8f66-1e052b03b82f" xsi:nil="true"/>
  </documentManagement>
</p:properties>
</file>

<file path=customXml/itemProps1.xml><?xml version="1.0" encoding="utf-8"?>
<ds:datastoreItem xmlns:ds="http://schemas.openxmlformats.org/officeDocument/2006/customXml" ds:itemID="{41E4686A-9D9C-4F4B-9D47-178ED27A7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18513-EFDE-440D-B0EE-1F8DB393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af39e-e09c-48db-8f66-1e052b03b82f"/>
    <ds:schemaRef ds:uri="38547f61-ec08-4181-8b28-34d057b94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D13A1-8569-4190-A85D-A8F8B5FF56E5}">
  <ds:schemaRefs>
    <ds:schemaRef ds:uri="http://schemas.microsoft.com/office/2006/metadata/properties"/>
    <ds:schemaRef ds:uri="http://schemas.microsoft.com/office/infopath/2007/PartnerControls"/>
    <ds:schemaRef ds:uri="15caf39e-e09c-48db-8f66-1e052b03b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Sorte</dc:creator>
  <cp:keywords/>
  <dc:description/>
  <cp:lastModifiedBy>Valerie Ballard</cp:lastModifiedBy>
  <cp:revision>2</cp:revision>
  <dcterms:created xsi:type="dcterms:W3CDTF">2025-05-12T20:56:00Z</dcterms:created>
  <dcterms:modified xsi:type="dcterms:W3CDTF">2025-05-12T20:56:00Z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2023-05-10T00:00:00Z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D:20220425034336</vt:lpwstr>
  </property>
  <property fmtid="{D5CDD505-2E9C-101B-9397-08002B2CF9AE}" pid="7" name="ContentTypeId">
    <vt:lpwstr>0x0101006FB3AA0563C14045A14CF1493E204FEB</vt:lpwstr>
  </property>
</Properties>
</file>